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40" w:rsidRDefault="00DE5A40" w:rsidP="00DE5A40">
      <w:p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Medical Terminology Lesson 4</w:t>
      </w:r>
    </w:p>
    <w:p w:rsidR="00DE5A40" w:rsidRDefault="00DE5A40" w:rsidP="00DE5A40">
      <w:pPr>
        <w:ind w:left="360"/>
        <w:rPr>
          <w:rFonts w:ascii="Book Antiqua" w:hAnsi="Book Antiqua"/>
          <w:sz w:val="40"/>
          <w:szCs w:val="40"/>
        </w:rPr>
      </w:pPr>
      <w:bookmarkStart w:id="0" w:name="_GoBack"/>
      <w:bookmarkEnd w:id="0"/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 </w:t>
      </w:r>
      <w:r w:rsidRPr="00DE5A40">
        <w:rPr>
          <w:rFonts w:ascii="Book Antiqua" w:hAnsi="Book Antiqua"/>
          <w:sz w:val="40"/>
          <w:szCs w:val="40"/>
        </w:rPr>
        <w:t>–emesis = vomiting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 </w:t>
      </w:r>
      <w:r w:rsidRPr="00DE5A40">
        <w:rPr>
          <w:rFonts w:ascii="Book Antiqua" w:hAnsi="Book Antiqua"/>
          <w:sz w:val="40"/>
          <w:szCs w:val="40"/>
        </w:rPr>
        <w:t>contra- = against, counter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 </w:t>
      </w:r>
      <w:r w:rsidRPr="00DE5A40">
        <w:rPr>
          <w:rFonts w:ascii="Book Antiqua" w:hAnsi="Book Antiqua"/>
          <w:sz w:val="40"/>
          <w:szCs w:val="40"/>
        </w:rPr>
        <w:t>–</w:t>
      </w:r>
      <w:proofErr w:type="spellStart"/>
      <w:r w:rsidRPr="00DE5A40">
        <w:rPr>
          <w:rFonts w:ascii="Book Antiqua" w:hAnsi="Book Antiqua"/>
          <w:sz w:val="40"/>
          <w:szCs w:val="40"/>
        </w:rPr>
        <w:t>iasis</w:t>
      </w:r>
      <w:proofErr w:type="spellEnd"/>
      <w:r w:rsidRPr="00DE5A40">
        <w:rPr>
          <w:rFonts w:ascii="Book Antiqua" w:hAnsi="Book Antiqua"/>
          <w:sz w:val="40"/>
          <w:szCs w:val="40"/>
        </w:rPr>
        <w:t xml:space="preserve"> = condition, formation of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 </w:t>
      </w:r>
      <w:r w:rsidRPr="00DE5A40">
        <w:rPr>
          <w:rFonts w:ascii="Book Antiqua" w:hAnsi="Book Antiqua"/>
          <w:sz w:val="40"/>
          <w:szCs w:val="40"/>
        </w:rPr>
        <w:t>trans- = through, across, beyond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 </w:t>
      </w:r>
      <w:proofErr w:type="spellStart"/>
      <w:r w:rsidRPr="00DE5A40">
        <w:rPr>
          <w:rFonts w:ascii="Book Antiqua" w:hAnsi="Book Antiqua"/>
          <w:sz w:val="40"/>
          <w:szCs w:val="40"/>
        </w:rPr>
        <w:t>brady</w:t>
      </w:r>
      <w:proofErr w:type="spellEnd"/>
      <w:r w:rsidRPr="00DE5A40">
        <w:rPr>
          <w:rFonts w:ascii="Book Antiqua" w:hAnsi="Book Antiqua"/>
          <w:sz w:val="40"/>
          <w:szCs w:val="40"/>
        </w:rPr>
        <w:t>- = slow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 </w:t>
      </w:r>
      <w:r w:rsidRPr="00DE5A40">
        <w:rPr>
          <w:rFonts w:ascii="Book Antiqua" w:hAnsi="Book Antiqua"/>
          <w:sz w:val="40"/>
          <w:szCs w:val="40"/>
        </w:rPr>
        <w:t>–</w:t>
      </w:r>
      <w:proofErr w:type="spellStart"/>
      <w:r w:rsidRPr="00DE5A40">
        <w:rPr>
          <w:rFonts w:ascii="Book Antiqua" w:hAnsi="Book Antiqua"/>
          <w:sz w:val="40"/>
          <w:szCs w:val="40"/>
        </w:rPr>
        <w:t>ectasis</w:t>
      </w:r>
      <w:proofErr w:type="spellEnd"/>
      <w:r w:rsidRPr="00DE5A40">
        <w:rPr>
          <w:rFonts w:ascii="Book Antiqua" w:hAnsi="Book Antiqua"/>
          <w:sz w:val="40"/>
          <w:szCs w:val="40"/>
        </w:rPr>
        <w:t xml:space="preserve"> = expansion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 </w:t>
      </w:r>
      <w:proofErr w:type="spellStart"/>
      <w:r w:rsidRPr="00DE5A40">
        <w:rPr>
          <w:rFonts w:ascii="Book Antiqua" w:hAnsi="Book Antiqua"/>
          <w:sz w:val="40"/>
          <w:szCs w:val="40"/>
        </w:rPr>
        <w:t>cyt</w:t>
      </w:r>
      <w:proofErr w:type="spellEnd"/>
      <w:r w:rsidRPr="00DE5A40">
        <w:rPr>
          <w:rFonts w:ascii="Book Antiqua" w:hAnsi="Book Antiqua"/>
          <w:sz w:val="40"/>
          <w:szCs w:val="40"/>
        </w:rPr>
        <w:t>- = cell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r w:rsidRPr="00DE5A40">
        <w:rPr>
          <w:rFonts w:ascii="Book Antiqua" w:hAnsi="Book Antiqua"/>
          <w:sz w:val="40"/>
          <w:szCs w:val="40"/>
        </w:rPr>
        <w:t xml:space="preserve">  </w:t>
      </w:r>
      <w:proofErr w:type="spellStart"/>
      <w:r w:rsidRPr="00DE5A40">
        <w:rPr>
          <w:rFonts w:ascii="Book Antiqua" w:hAnsi="Book Antiqua"/>
          <w:sz w:val="40"/>
          <w:szCs w:val="40"/>
        </w:rPr>
        <w:t>leuk</w:t>
      </w:r>
      <w:proofErr w:type="spellEnd"/>
      <w:r w:rsidRPr="00DE5A40">
        <w:rPr>
          <w:rFonts w:ascii="Book Antiqua" w:hAnsi="Book Antiqua"/>
          <w:sz w:val="40"/>
          <w:szCs w:val="40"/>
        </w:rPr>
        <w:t>- = white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r w:rsidRPr="00DE5A40">
        <w:rPr>
          <w:rFonts w:ascii="Book Antiqua" w:hAnsi="Book Antiqua"/>
          <w:sz w:val="40"/>
          <w:szCs w:val="40"/>
        </w:rPr>
        <w:t>–</w:t>
      </w:r>
      <w:proofErr w:type="spellStart"/>
      <w:r w:rsidRPr="00DE5A40">
        <w:rPr>
          <w:rFonts w:ascii="Book Antiqua" w:hAnsi="Book Antiqua"/>
          <w:sz w:val="40"/>
          <w:szCs w:val="40"/>
        </w:rPr>
        <w:t>esthesia</w:t>
      </w:r>
      <w:proofErr w:type="spellEnd"/>
      <w:r w:rsidRPr="00DE5A40">
        <w:rPr>
          <w:rFonts w:ascii="Book Antiqua" w:hAnsi="Book Antiqua"/>
          <w:sz w:val="40"/>
          <w:szCs w:val="40"/>
        </w:rPr>
        <w:t xml:space="preserve"> = sensation, feeling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r w:rsidRPr="00DE5A40">
        <w:rPr>
          <w:rFonts w:ascii="Book Antiqua" w:hAnsi="Book Antiqua"/>
          <w:sz w:val="40"/>
          <w:szCs w:val="40"/>
        </w:rPr>
        <w:t>steno- = narrow, contracted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proofErr w:type="spellStart"/>
      <w:r w:rsidRPr="00DE5A40">
        <w:rPr>
          <w:rFonts w:ascii="Book Antiqua" w:hAnsi="Book Antiqua"/>
          <w:sz w:val="40"/>
          <w:szCs w:val="40"/>
        </w:rPr>
        <w:t>cheil</w:t>
      </w:r>
      <w:proofErr w:type="spellEnd"/>
      <w:r w:rsidRPr="00DE5A40">
        <w:rPr>
          <w:rFonts w:ascii="Book Antiqua" w:hAnsi="Book Antiqua"/>
          <w:sz w:val="40"/>
          <w:szCs w:val="40"/>
        </w:rPr>
        <w:t>- = lip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r w:rsidRPr="00DE5A40">
        <w:rPr>
          <w:rFonts w:ascii="Book Antiqua" w:hAnsi="Book Antiqua"/>
          <w:sz w:val="40"/>
          <w:szCs w:val="40"/>
        </w:rPr>
        <w:t>–</w:t>
      </w:r>
      <w:proofErr w:type="spellStart"/>
      <w:r w:rsidRPr="00DE5A40">
        <w:rPr>
          <w:rFonts w:ascii="Book Antiqua" w:hAnsi="Book Antiqua"/>
          <w:sz w:val="40"/>
          <w:szCs w:val="40"/>
        </w:rPr>
        <w:t>cele</w:t>
      </w:r>
      <w:proofErr w:type="spellEnd"/>
      <w:r w:rsidRPr="00DE5A40">
        <w:rPr>
          <w:rFonts w:ascii="Book Antiqua" w:hAnsi="Book Antiqua"/>
          <w:sz w:val="40"/>
          <w:szCs w:val="40"/>
        </w:rPr>
        <w:t xml:space="preserve"> = hernia, tumor or swelling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r w:rsidRPr="00DE5A40">
        <w:rPr>
          <w:rFonts w:ascii="Book Antiqua" w:hAnsi="Book Antiqua"/>
          <w:sz w:val="40"/>
          <w:szCs w:val="40"/>
        </w:rPr>
        <w:t>benign = mild, not cancerous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proofErr w:type="spellStart"/>
      <w:r w:rsidRPr="00DE5A40">
        <w:rPr>
          <w:rFonts w:ascii="Book Antiqua" w:hAnsi="Book Antiqua"/>
          <w:sz w:val="40"/>
          <w:szCs w:val="40"/>
        </w:rPr>
        <w:t>celio</w:t>
      </w:r>
      <w:proofErr w:type="spellEnd"/>
      <w:r w:rsidRPr="00DE5A40">
        <w:rPr>
          <w:rFonts w:ascii="Book Antiqua" w:hAnsi="Book Antiqua"/>
          <w:sz w:val="40"/>
          <w:szCs w:val="40"/>
        </w:rPr>
        <w:t>- = abdomen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proofErr w:type="spellStart"/>
      <w:r w:rsidRPr="00DE5A40">
        <w:rPr>
          <w:rFonts w:ascii="Book Antiqua" w:hAnsi="Book Antiqua"/>
          <w:sz w:val="40"/>
          <w:szCs w:val="40"/>
        </w:rPr>
        <w:t>eythro</w:t>
      </w:r>
      <w:proofErr w:type="spellEnd"/>
      <w:r w:rsidRPr="00DE5A40">
        <w:rPr>
          <w:rFonts w:ascii="Book Antiqua" w:hAnsi="Book Antiqua"/>
          <w:sz w:val="40"/>
          <w:szCs w:val="40"/>
        </w:rPr>
        <w:t>- = red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proofErr w:type="spellStart"/>
      <w:r w:rsidRPr="00DE5A40">
        <w:rPr>
          <w:rFonts w:ascii="Book Antiqua" w:hAnsi="Book Antiqua"/>
          <w:sz w:val="40"/>
          <w:szCs w:val="40"/>
        </w:rPr>
        <w:t>vaso</w:t>
      </w:r>
      <w:proofErr w:type="spellEnd"/>
      <w:r w:rsidRPr="00DE5A40">
        <w:rPr>
          <w:rFonts w:ascii="Book Antiqua" w:hAnsi="Book Antiqua"/>
          <w:sz w:val="40"/>
          <w:szCs w:val="40"/>
        </w:rPr>
        <w:t>- = vessel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proofErr w:type="spellStart"/>
      <w:r w:rsidRPr="00DE5A40">
        <w:rPr>
          <w:rFonts w:ascii="Book Antiqua" w:hAnsi="Book Antiqua"/>
          <w:sz w:val="40"/>
          <w:szCs w:val="40"/>
        </w:rPr>
        <w:t>melan</w:t>
      </w:r>
      <w:proofErr w:type="spellEnd"/>
      <w:r w:rsidRPr="00DE5A40">
        <w:rPr>
          <w:rFonts w:ascii="Book Antiqua" w:hAnsi="Book Antiqua"/>
          <w:sz w:val="40"/>
          <w:szCs w:val="40"/>
        </w:rPr>
        <w:t>- = black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proofErr w:type="spellStart"/>
      <w:r w:rsidRPr="00DE5A40">
        <w:rPr>
          <w:rFonts w:ascii="Book Antiqua" w:hAnsi="Book Antiqua"/>
          <w:sz w:val="40"/>
          <w:szCs w:val="40"/>
        </w:rPr>
        <w:t>cauda</w:t>
      </w:r>
      <w:proofErr w:type="spellEnd"/>
      <w:r w:rsidRPr="00DE5A40">
        <w:rPr>
          <w:rFonts w:ascii="Book Antiqua" w:hAnsi="Book Antiqua"/>
          <w:sz w:val="40"/>
          <w:szCs w:val="40"/>
        </w:rPr>
        <w:t>- = tail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r w:rsidRPr="00DE5A40">
        <w:rPr>
          <w:rFonts w:ascii="Book Antiqua" w:hAnsi="Book Antiqua"/>
          <w:sz w:val="40"/>
          <w:szCs w:val="40"/>
        </w:rPr>
        <w:t>lingua- = language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proofErr w:type="spellStart"/>
      <w:r w:rsidRPr="00DE5A40">
        <w:rPr>
          <w:rFonts w:ascii="Book Antiqua" w:hAnsi="Book Antiqua"/>
          <w:sz w:val="40"/>
          <w:szCs w:val="40"/>
        </w:rPr>
        <w:t>spondyl</w:t>
      </w:r>
      <w:proofErr w:type="spellEnd"/>
      <w:r w:rsidRPr="00DE5A40">
        <w:rPr>
          <w:rFonts w:ascii="Book Antiqua" w:hAnsi="Book Antiqua"/>
          <w:sz w:val="40"/>
          <w:szCs w:val="40"/>
        </w:rPr>
        <w:t>- = spinal column or vertebra</w:t>
      </w:r>
    </w:p>
    <w:p w:rsidR="00DE5A40" w:rsidRPr="00DE5A40" w:rsidRDefault="00DE5A40" w:rsidP="00DE5A40">
      <w:pPr>
        <w:numPr>
          <w:ilvl w:val="0"/>
          <w:numId w:val="1"/>
        </w:numPr>
        <w:rPr>
          <w:rFonts w:ascii="Book Antiqua" w:hAnsi="Book Antiqua"/>
          <w:sz w:val="40"/>
          <w:szCs w:val="40"/>
        </w:rPr>
      </w:pPr>
      <w:r w:rsidRPr="00DE5A40">
        <w:rPr>
          <w:rFonts w:ascii="Book Antiqua" w:hAnsi="Book Antiqua"/>
          <w:sz w:val="40"/>
          <w:szCs w:val="40"/>
        </w:rPr>
        <w:t>lobo- = section</w:t>
      </w:r>
    </w:p>
    <w:p w:rsidR="007C065A" w:rsidRPr="00DE5A40" w:rsidRDefault="007C065A">
      <w:pPr>
        <w:rPr>
          <w:sz w:val="40"/>
          <w:szCs w:val="40"/>
        </w:rPr>
      </w:pPr>
    </w:p>
    <w:sectPr w:rsidR="007C065A" w:rsidRPr="00DE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E42"/>
    <w:multiLevelType w:val="hybridMultilevel"/>
    <w:tmpl w:val="833E5D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40"/>
    <w:rsid w:val="00361AEE"/>
    <w:rsid w:val="007C065A"/>
    <w:rsid w:val="00D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1</cp:revision>
  <dcterms:created xsi:type="dcterms:W3CDTF">2012-11-24T15:32:00Z</dcterms:created>
  <dcterms:modified xsi:type="dcterms:W3CDTF">2012-11-24T15:40:00Z</dcterms:modified>
</cp:coreProperties>
</file>