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3B" w:rsidRDefault="00890C1B">
      <w:hyperlink r:id="rId5" w:history="1">
        <w:r w:rsidRPr="002F22ED">
          <w:rPr>
            <w:rStyle w:val="Hyperlink"/>
          </w:rPr>
          <w:t>http://www.cdc.gov/handhygiene/training.html</w:t>
        </w:r>
      </w:hyperlink>
    </w:p>
    <w:p w:rsidR="00890C1B" w:rsidRDefault="00890C1B"/>
    <w:p w:rsidR="00890C1B" w:rsidRDefault="00890C1B">
      <w:hyperlink r:id="rId6" w:history="1">
        <w:r w:rsidRPr="002F22ED">
          <w:rPr>
            <w:rStyle w:val="Hyperlink"/>
          </w:rPr>
          <w:t>http://www.handhygiene.org/</w:t>
        </w:r>
      </w:hyperlink>
    </w:p>
    <w:p w:rsidR="00890C1B" w:rsidRDefault="00890C1B"/>
    <w:p w:rsidR="00890C1B" w:rsidRDefault="00890C1B"/>
    <w:p w:rsidR="00890C1B" w:rsidRDefault="00890C1B">
      <w:r>
        <w:t xml:space="preserve">DHO page 304 </w:t>
      </w:r>
      <w:r w:rsidR="00DF38A9">
        <w:t>–</w:t>
      </w:r>
      <w:r>
        <w:t xml:space="preserve"> 306</w:t>
      </w:r>
    </w:p>
    <w:p w:rsidR="00DF38A9" w:rsidRDefault="00DF38A9"/>
    <w:p w:rsidR="00DF38A9" w:rsidRDefault="00DF38A9"/>
    <w:p w:rsidR="00DF38A9" w:rsidRDefault="00DF38A9">
      <w:hyperlink r:id="rId7" w:history="1">
        <w:r w:rsidRPr="002F22ED">
          <w:rPr>
            <w:rStyle w:val="Hyperlink"/>
          </w:rPr>
          <w:t>http://www.cdc.gov/mmwr/preview/mmwrhtml/rr5116a1.htm</w:t>
        </w:r>
      </w:hyperlink>
    </w:p>
    <w:p w:rsidR="00DF38A9" w:rsidRDefault="00DF38A9"/>
    <w:p w:rsidR="00DF38A9" w:rsidRDefault="00DF38A9"/>
    <w:p w:rsidR="00DF38A9" w:rsidRDefault="002F02ED">
      <w:hyperlink r:id="rId8" w:history="1">
        <w:r w:rsidRPr="002F22ED">
          <w:rPr>
            <w:rStyle w:val="Hyperlink"/>
          </w:rPr>
          <w:t>http://www.shea-online.org/Assets/files/IHI_Hand_Hygiene.pdf</w:t>
        </w:r>
      </w:hyperlink>
    </w:p>
    <w:p w:rsidR="002F02ED" w:rsidRDefault="002F02ED"/>
    <w:p w:rsidR="002F02ED" w:rsidRDefault="002F02ED"/>
    <w:p w:rsidR="002F02ED" w:rsidRDefault="002F02ED">
      <w:hyperlink r:id="rId9" w:history="1">
        <w:r w:rsidRPr="002F22ED">
          <w:rPr>
            <w:rStyle w:val="Hyperlink"/>
          </w:rPr>
          <w:t>http://www.cdc.gov/CDCTV/HandsTogether/</w:t>
        </w:r>
      </w:hyperlink>
    </w:p>
    <w:p w:rsidR="002F02ED" w:rsidRDefault="002F02ED"/>
    <w:p w:rsidR="002F02ED" w:rsidRDefault="002F02ED">
      <w:bookmarkStart w:id="0" w:name="_GoBack"/>
      <w:bookmarkEnd w:id="0"/>
    </w:p>
    <w:sectPr w:rsidR="002F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1B"/>
    <w:rsid w:val="002F02ED"/>
    <w:rsid w:val="00437C3B"/>
    <w:rsid w:val="00890C1B"/>
    <w:rsid w:val="00D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a-online.org/Assets/files/IHI_Hand_Hygie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mmwr/preview/mmwrhtml/rr5116a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dhygien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dc.gov/handhygiene/train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CDCTV/HandsToge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2012-09-30T01:50:00Z</dcterms:created>
  <dcterms:modified xsi:type="dcterms:W3CDTF">2012-09-30T02:57:00Z</dcterms:modified>
</cp:coreProperties>
</file>